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A72176" w:rsidRDefault="00BD7E7C" w:rsidP="00BD7E7C">
      <w:pPr>
        <w:pStyle w:val="1"/>
      </w:pPr>
      <w:r>
        <w:rPr>
          <w:noProof/>
        </w:rPr>
        <w:drawing>
          <wp:inline distT="0" distB="0" distL="0" distR="0">
            <wp:extent cx="6036763" cy="7627620"/>
            <wp:effectExtent l="19050" t="0" r="208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226" cy="764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A72176" w:rsidRPr="00BD7E7C" w:rsidRDefault="00A72176" w:rsidP="00BD7E7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color w:val="000000"/>
          <w:sz w:val="28"/>
          <w:szCs w:val="28"/>
        </w:rPr>
      </w:pPr>
    </w:p>
    <w:p w:rsidR="00A72176" w:rsidRPr="00BD7E7C" w:rsidRDefault="00A72176" w:rsidP="00BD7E7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bCs/>
          <w:color w:val="000000"/>
          <w:sz w:val="28"/>
          <w:szCs w:val="28"/>
        </w:rPr>
      </w:pP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Цель: </w:t>
      </w:r>
      <w:r>
        <w:rPr>
          <w:color w:val="000000"/>
          <w:sz w:val="28"/>
          <w:szCs w:val="28"/>
        </w:rPr>
        <w:t>создание оптимальных условий для воспитания у детей и подростков патриотизма и гражданской ответственности, вовлечения их в конкретную социально значимую и общественно полезную деятельность, развития социального творчества и инициатив.</w:t>
      </w: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Задачи:</w:t>
      </w:r>
    </w:p>
    <w:p w:rsidR="00A72176" w:rsidRDefault="00A72176" w:rsidP="00A72176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творческий, интеллектуальный и лидерский потенциал подростков, социальную активность и ответственность, стремление к поиску нового и способность находить оптимальные решения жизненных проблем в нестандартных ситуациях;</w:t>
      </w:r>
    </w:p>
    <w:p w:rsidR="00A72176" w:rsidRDefault="00A72176" w:rsidP="00A721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активизировать работу органов самоуправления в пионерской дружине;</w:t>
      </w:r>
    </w:p>
    <w:p w:rsidR="00A72176" w:rsidRDefault="00A72176" w:rsidP="00A721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милосердия, гражданственности, патриотизма через пробуждение интереса к своей семье, роду, малой Родине, истории и традициям своего народа, здорового образа жизни;</w:t>
      </w:r>
    </w:p>
    <w:p w:rsidR="00A72176" w:rsidRDefault="00A72176" w:rsidP="00A721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содействовать формированию и становлению сплочённого коллектива детей и взрослых;</w:t>
      </w:r>
    </w:p>
    <w:p w:rsidR="00A72176" w:rsidRDefault="00A72176" w:rsidP="00A721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культуру здорового образа жизни, сформировать экологическую культуру.</w:t>
      </w: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A72176" w:rsidRDefault="00A72176" w:rsidP="00A7217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tbl>
      <w:tblPr>
        <w:tblStyle w:val="a4"/>
        <w:tblW w:w="9747" w:type="dxa"/>
        <w:tblInd w:w="0" w:type="dxa"/>
        <w:tblLook w:val="04A0"/>
      </w:tblPr>
      <w:tblGrid>
        <w:gridCol w:w="456"/>
        <w:gridCol w:w="1212"/>
        <w:gridCol w:w="4731"/>
        <w:gridCol w:w="3348"/>
      </w:tblGrid>
      <w:tr w:rsidR="00A72176" w:rsidTr="00A7217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4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A72176" w:rsidTr="00A7217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4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День знаний. Праздник первого звонка. 1 сентября.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Безопасное движение « Внимание, дети!»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Сбор пионерской дружины на утверждение плана работы пионерской дружины на 2025/2026 учебный год.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Конкурс рисунков « Я и дорога» (2-5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Заседание Совета дружины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старшая вожатая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A72176" w:rsidRDefault="00A721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 директора по ВР Антипина Т.Н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2176" w:rsidTr="00A7217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Октябрь </w:t>
            </w:r>
          </w:p>
          <w:p w:rsidR="00A72176" w:rsidRDefault="00A72176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Дни Добра и Уважения. Участие в акции «Дом без одиночества» (ко Дню пожилых людей)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 сентября – 1 октября.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Изготовление поздравительных открыток 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Дню учителя «Нет выше звания - Учитель».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Акция « Протяни руку помощи» (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месяца).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Конкурс рисунков «Я рисую красавицу Осень!».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Заседание Совета дружины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старшая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</w:p>
        </w:tc>
      </w:tr>
      <w:tr w:rsidR="00A72176" w:rsidTr="00A7217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4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День народного единства.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Единый классный час «Международный день толерантности».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«Память, которой не будет забвенья (уход за памятником).</w:t>
            </w:r>
          </w:p>
          <w:p w:rsidR="00A72176" w:rsidRDefault="00A72176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- Литературно-музыкальная композиция ко Дню матери.</w:t>
            </w:r>
          </w:p>
          <w:p w:rsidR="00A72176" w:rsidRDefault="00A72176">
            <w:pPr>
              <w:pStyle w:val="a3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- Выпуск стенгазет. Подготовка ко Дню борьбы со </w:t>
            </w:r>
            <w:proofErr w:type="spellStart"/>
            <w:r>
              <w:rPr>
                <w:lang w:eastAsia="en-US"/>
              </w:rPr>
              <w:t>СПИДом</w:t>
            </w:r>
            <w:proofErr w:type="spellEnd"/>
            <w:r>
              <w:rPr>
                <w:lang w:eastAsia="en-US"/>
              </w:rPr>
              <w:t>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Заседание Совета пионерской дружины.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старшая вожатая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A72176" w:rsidRDefault="00A721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 директора по ВР Антипина Т.Н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2176" w:rsidTr="00A7217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4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Всемирный день борьбы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День Героев Отечества.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Тематический классный час «День Конституции». 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Подготовка  к новогодним праздникам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Конкурс новогодних игрушек, газет.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>- Заседание Совета пионерской дружины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  <w:lang w:eastAsia="en-US"/>
              </w:rPr>
              <w:t>.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старшая вожатая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A72176" w:rsidRDefault="00A721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 директора по ВР Антипина Т.Н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2176" w:rsidTr="00A7217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Январь </w:t>
            </w:r>
          </w:p>
        </w:tc>
        <w:tc>
          <w:tcPr>
            <w:tcW w:w="4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Акция «Покормите птиц зимой»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День воинской славы России - День полного освобождения Ленинграда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фашисткой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блокады (Просмотр видеоролика). 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Калейдоскоп народных праздников (викторина).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>- Заседание Совета пионерской дружины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  <w:lang w:eastAsia="en-US"/>
              </w:rPr>
              <w:t>.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 истории,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иблиотекой Чернова С.В.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старшая вожатая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2176" w:rsidTr="00A7217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4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Линейка «Славе не померкнуть, традициям жить».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чтецов «Юные защитники России».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Рыцарский турнир, посвященный Дню защитника Отечества.</w:t>
            </w:r>
          </w:p>
          <w:p w:rsidR="00A72176" w:rsidRDefault="00A721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Смотр строя и песни.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lastRenderedPageBreak/>
              <w:t>- Заседание Совета пионерской дружины.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176" w:rsidRDefault="00A721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заместитель директора по ВР Антипина Т.Н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старшая вожатая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физкультуры</w:t>
            </w:r>
          </w:p>
        </w:tc>
      </w:tr>
      <w:tr w:rsidR="00A72176" w:rsidTr="00A7217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4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Праздничный концерт, посвященный Женскому Дню 8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72176" w:rsidRDefault="00A721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«Твой пионерский долг» беседа с учащимися среднего звена.</w:t>
            </w:r>
          </w:p>
          <w:p w:rsidR="00A72176" w:rsidRDefault="00A7217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Всемирный день гражданской обороны.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>- Заседание Совета пионерской дружины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  <w:lang w:eastAsia="en-US"/>
              </w:rPr>
              <w:t>.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176" w:rsidRDefault="00A721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старшая вожатая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A72176" w:rsidRDefault="00A721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2176" w:rsidTr="00A7217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4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 Акция «Библиотечным книгам вторую жизнь!». Ремонт книг в школьной библиотеке.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Всемирный день здоровья. Спортивные игры. Беседа о ЗОЖ, режиме дня (1-4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.).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Викторина «Наш старт», посвященная Дню космонавтики.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«Молодежь за чистоту своего села.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>- Заседание Совета пионерской дружины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  <w:lang w:eastAsia="en-US"/>
              </w:rPr>
              <w:t>.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заведующая библиотекой Чернова С.В.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старшая вожатая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72176" w:rsidTr="00A7217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4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Неделя Памяти, посвященная 80 - годовщине Великой Победы; Участие в митинге «Мы в памяти храним огонь Победы».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Трудовые десанты, по уборке и озеленению территории школы. 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День рождения пионерской организации. Участие в районных мероприятиях. (19 мая).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листовок «День славянской письменности и культуры».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Праздник последнего звонка «Пришло время проститься».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>- Заседание Совета пионерской дружины.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176" w:rsidRDefault="00A721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заместитель директора по ВР Антипина Т.Н., 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старшая вожатая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A72176" w:rsidRDefault="00A721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2176" w:rsidTr="00A7217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4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 День защиты детей. 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 Работа летнего лагеря труда и отдыха. 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Начальник лагеря, </w:t>
            </w:r>
          </w:p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старшая вожатая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Фаляхиева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Д.К.</w:t>
            </w:r>
          </w:p>
        </w:tc>
      </w:tr>
      <w:tr w:rsidR="00A72176" w:rsidTr="00A7217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Обновление  оформление стенда  пионерской  организации</w:t>
            </w:r>
          </w:p>
        </w:tc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176" w:rsidRDefault="00A7217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72176" w:rsidRDefault="00A72176" w:rsidP="00A72176"/>
    <w:p w:rsidR="00686C02" w:rsidRDefault="00BD7E7C"/>
    <w:sectPr w:rsidR="00686C02" w:rsidSect="0018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A6484"/>
    <w:multiLevelType w:val="multilevel"/>
    <w:tmpl w:val="DB06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176"/>
    <w:rsid w:val="0018407C"/>
    <w:rsid w:val="00A25CAE"/>
    <w:rsid w:val="00A72176"/>
    <w:rsid w:val="00BD7E7C"/>
    <w:rsid w:val="00DD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E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72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D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E7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7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2025-10-22T04:20:00Z</dcterms:created>
  <dcterms:modified xsi:type="dcterms:W3CDTF">2025-10-22T04:44:00Z</dcterms:modified>
</cp:coreProperties>
</file>